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296" w:rsidRDefault="00831296" w:rsidP="006234E5">
      <w:pPr>
        <w:shd w:val="clear" w:color="auto" w:fill="FFFFFF"/>
        <w:spacing w:after="0" w:line="408" w:lineRule="atLeast"/>
        <w:jc w:val="center"/>
        <w:rPr>
          <w:rFonts w:ascii="Times New Roman" w:eastAsia="Times New Roman" w:hAnsi="Times New Roman" w:cs="Times New Roman"/>
          <w:b/>
          <w:bCs/>
          <w:color w:val="2C2A29"/>
          <w:sz w:val="28"/>
          <w:szCs w:val="28"/>
          <w:lang w:eastAsia="ru-RU"/>
        </w:rPr>
      </w:pPr>
      <w:r w:rsidRPr="006234E5">
        <w:rPr>
          <w:rFonts w:ascii="Times New Roman" w:eastAsia="Times New Roman" w:hAnsi="Times New Roman" w:cs="Times New Roman"/>
          <w:b/>
          <w:bCs/>
          <w:color w:val="2C2A29"/>
          <w:sz w:val="28"/>
          <w:szCs w:val="28"/>
          <w:lang w:eastAsia="ru-RU"/>
        </w:rPr>
        <w:t xml:space="preserve">Открытый диалог для экспортеров </w:t>
      </w:r>
      <w:r w:rsidR="006F123F">
        <w:rPr>
          <w:rFonts w:ascii="Times New Roman" w:eastAsia="Times New Roman" w:hAnsi="Times New Roman" w:cs="Times New Roman"/>
          <w:b/>
          <w:bCs/>
          <w:color w:val="2C2A29"/>
          <w:sz w:val="28"/>
          <w:szCs w:val="28"/>
          <w:lang w:eastAsia="ru-RU"/>
        </w:rPr>
        <w:t xml:space="preserve">- </w:t>
      </w:r>
      <w:r w:rsidRPr="006234E5">
        <w:rPr>
          <w:rFonts w:ascii="Times New Roman" w:eastAsia="Times New Roman" w:hAnsi="Times New Roman" w:cs="Times New Roman"/>
          <w:b/>
          <w:bCs/>
          <w:color w:val="2C2A29"/>
          <w:sz w:val="28"/>
          <w:szCs w:val="28"/>
          <w:lang w:eastAsia="ru-RU"/>
        </w:rPr>
        <w:t xml:space="preserve">актуальные меры поддержки </w:t>
      </w:r>
      <w:proofErr w:type="spellStart"/>
      <w:r w:rsidRPr="006234E5">
        <w:rPr>
          <w:rFonts w:ascii="Times New Roman" w:eastAsia="Times New Roman" w:hAnsi="Times New Roman" w:cs="Times New Roman"/>
          <w:b/>
          <w:bCs/>
          <w:color w:val="2C2A29"/>
          <w:sz w:val="28"/>
          <w:szCs w:val="28"/>
          <w:lang w:eastAsia="ru-RU"/>
        </w:rPr>
        <w:t>экспорт-ориентированных</w:t>
      </w:r>
      <w:proofErr w:type="spellEnd"/>
      <w:r w:rsidRPr="006234E5">
        <w:rPr>
          <w:rFonts w:ascii="Times New Roman" w:eastAsia="Times New Roman" w:hAnsi="Times New Roman" w:cs="Times New Roman"/>
          <w:b/>
          <w:bCs/>
          <w:color w:val="2C2A29"/>
          <w:sz w:val="28"/>
          <w:szCs w:val="28"/>
          <w:lang w:eastAsia="ru-RU"/>
        </w:rPr>
        <w:t xml:space="preserve"> предприятий Пермского края</w:t>
      </w:r>
    </w:p>
    <w:p w:rsidR="006234E5" w:rsidRPr="006234E5" w:rsidRDefault="006234E5" w:rsidP="006234E5">
      <w:pPr>
        <w:shd w:val="clear" w:color="auto" w:fill="FFFFFF"/>
        <w:spacing w:after="0" w:line="408" w:lineRule="atLeast"/>
        <w:jc w:val="center"/>
        <w:rPr>
          <w:rFonts w:ascii="Times New Roman" w:eastAsia="Times New Roman" w:hAnsi="Times New Roman" w:cs="Times New Roman"/>
          <w:b/>
          <w:bCs/>
          <w:color w:val="2C2A29"/>
          <w:sz w:val="28"/>
          <w:szCs w:val="28"/>
          <w:lang w:eastAsia="ru-RU"/>
        </w:rPr>
      </w:pPr>
    </w:p>
    <w:p w:rsidR="006234E5" w:rsidRPr="005969B9" w:rsidRDefault="00831296" w:rsidP="006234E5">
      <w:pPr>
        <w:shd w:val="clear" w:color="auto" w:fill="FFFFFF"/>
        <w:spacing w:after="0" w:line="360" w:lineRule="exact"/>
        <w:jc w:val="both"/>
        <w:rPr>
          <w:rFonts w:ascii="Times New Roman" w:eastAsia="Times New Roman" w:hAnsi="Times New Roman" w:cs="Times New Roman"/>
          <w:b/>
          <w:color w:val="2C2A29"/>
          <w:sz w:val="28"/>
          <w:szCs w:val="28"/>
          <w:lang w:eastAsia="ru-RU"/>
        </w:rPr>
      </w:pPr>
      <w:r w:rsidRPr="005969B9">
        <w:rPr>
          <w:rFonts w:ascii="Times New Roman" w:eastAsia="Times New Roman" w:hAnsi="Times New Roman" w:cs="Times New Roman"/>
          <w:b/>
          <w:color w:val="2C2A29"/>
          <w:sz w:val="28"/>
          <w:szCs w:val="28"/>
          <w:lang w:eastAsia="ru-RU"/>
        </w:rPr>
        <w:t>Круглый стол</w:t>
      </w:r>
      <w:r w:rsidR="006234E5" w:rsidRPr="005969B9">
        <w:rPr>
          <w:rFonts w:ascii="Times New Roman" w:eastAsia="Times New Roman" w:hAnsi="Times New Roman" w:cs="Times New Roman"/>
          <w:b/>
          <w:color w:val="2C2A29"/>
          <w:sz w:val="28"/>
          <w:szCs w:val="28"/>
          <w:lang w:eastAsia="ru-RU"/>
        </w:rPr>
        <w:t xml:space="preserve"> 04 апреля 2024 г </w:t>
      </w:r>
    </w:p>
    <w:p w:rsidR="00831296" w:rsidRPr="006234E5" w:rsidRDefault="00831296" w:rsidP="006234E5">
      <w:pPr>
        <w:shd w:val="clear" w:color="auto" w:fill="FFFFFF"/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</w:pPr>
      <w:r w:rsidRPr="006234E5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 xml:space="preserve">Центр поддержки экспорта Пермского края совместно с Правительством Пермского края и АО «Российский экспорт центр» приглашает принять участие в круглом столе «Открытый диалог для экспортеров» - Актуальные меры поддержки </w:t>
      </w:r>
      <w:proofErr w:type="spellStart"/>
      <w:proofErr w:type="gramStart"/>
      <w:r w:rsidRPr="006234E5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экспорт-ориентированных</w:t>
      </w:r>
      <w:proofErr w:type="spellEnd"/>
      <w:proofErr w:type="gramEnd"/>
      <w:r w:rsidRPr="006234E5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 xml:space="preserve"> предприятий Пермского края».</w:t>
      </w:r>
    </w:p>
    <w:p w:rsidR="00831296" w:rsidRPr="006234E5" w:rsidRDefault="00831296" w:rsidP="006234E5">
      <w:pPr>
        <w:shd w:val="clear" w:color="auto" w:fill="FFFFFF"/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</w:pPr>
      <w:r w:rsidRPr="006234E5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На базе Центра объединятся представители Министерства промышленности и торговли Пермского края, Министерства экономического развития и инвестиций Пермского края, Пермской таможни, АО «РЭЦ».</w:t>
      </w:r>
    </w:p>
    <w:p w:rsidR="00831296" w:rsidRPr="006234E5" w:rsidRDefault="00831296" w:rsidP="006234E5">
      <w:pPr>
        <w:shd w:val="clear" w:color="auto" w:fill="FFFFFF"/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</w:pPr>
      <w:r w:rsidRPr="006234E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В рамках круглого стола планируется обсуждение вопросов:</w:t>
      </w:r>
    </w:p>
    <w:p w:rsidR="00831296" w:rsidRPr="006234E5" w:rsidRDefault="00831296" w:rsidP="006234E5">
      <w:pPr>
        <w:numPr>
          <w:ilvl w:val="0"/>
          <w:numId w:val="1"/>
        </w:numPr>
        <w:shd w:val="clear" w:color="auto" w:fill="FFFFFF"/>
        <w:spacing w:after="0" w:line="360" w:lineRule="exac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3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финансовых и нефинансовых мер поддержки </w:t>
      </w:r>
      <w:proofErr w:type="spellStart"/>
      <w:r w:rsidRPr="00623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экспортноориентированных</w:t>
      </w:r>
      <w:proofErr w:type="spellEnd"/>
      <w:r w:rsidRPr="00623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предприятий</w:t>
      </w:r>
    </w:p>
    <w:p w:rsidR="00831296" w:rsidRPr="006234E5" w:rsidRDefault="00831296" w:rsidP="006234E5">
      <w:pPr>
        <w:numPr>
          <w:ilvl w:val="0"/>
          <w:numId w:val="1"/>
        </w:numPr>
        <w:shd w:val="clear" w:color="auto" w:fill="FFFFFF"/>
        <w:spacing w:after="0" w:line="360" w:lineRule="exac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3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условий и особенностей применения процедуры переработки товаров на таможенной территории</w:t>
      </w:r>
    </w:p>
    <w:p w:rsidR="00831296" w:rsidRPr="006234E5" w:rsidRDefault="00831296" w:rsidP="006234E5">
      <w:pPr>
        <w:numPr>
          <w:ilvl w:val="0"/>
          <w:numId w:val="1"/>
        </w:numPr>
        <w:shd w:val="clear" w:color="auto" w:fill="FFFFFF"/>
        <w:spacing w:after="0" w:line="360" w:lineRule="exac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3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текущих проблем и возможностей логистики и особенностей проведения международных оплат в условиях </w:t>
      </w:r>
      <w:proofErr w:type="spellStart"/>
      <w:r w:rsidRPr="00623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санкционного</w:t>
      </w:r>
      <w:proofErr w:type="spellEnd"/>
      <w:r w:rsidRPr="00623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давления</w:t>
      </w:r>
    </w:p>
    <w:p w:rsidR="00831296" w:rsidRPr="006234E5" w:rsidRDefault="00831296" w:rsidP="006234E5">
      <w:pPr>
        <w:shd w:val="clear" w:color="auto" w:fill="FFFFFF"/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</w:pPr>
      <w:r w:rsidRPr="006234E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Мероприятие пройдет по адресу</w:t>
      </w:r>
      <w:r w:rsidRPr="006234E5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 </w:t>
      </w:r>
      <w:proofErr w:type="gramStart"/>
      <w:r w:rsidRPr="006234E5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г</w:t>
      </w:r>
      <w:proofErr w:type="gramEnd"/>
      <w:r w:rsidRPr="006234E5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. Пермь, ул. Ленина, д. 68, конференц-зал центра «Мой Бизнес» с 14:30 до 16:00 по пермскому времени.</w:t>
      </w:r>
    </w:p>
    <w:p w:rsidR="00831296" w:rsidRPr="006234E5" w:rsidRDefault="00831296" w:rsidP="006234E5">
      <w:pPr>
        <w:shd w:val="clear" w:color="auto" w:fill="FFFFFF"/>
        <w:spacing w:after="0" w:line="360" w:lineRule="exact"/>
        <w:jc w:val="both"/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</w:pPr>
      <w:r w:rsidRPr="006234E5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Участие бесплатное, 18+.</w:t>
      </w:r>
      <w:r w:rsidR="006234E5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 xml:space="preserve"> </w:t>
      </w:r>
    </w:p>
    <w:p w:rsidR="00831296" w:rsidRPr="006234E5" w:rsidRDefault="00831296" w:rsidP="006234E5">
      <w:pPr>
        <w:shd w:val="clear" w:color="auto" w:fill="FBFBFB"/>
        <w:spacing w:after="0" w:line="360" w:lineRule="exac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234E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Участвуйте в мероприятиях, регистрируйтесь.</w:t>
      </w:r>
    </w:p>
    <w:p w:rsidR="00831296" w:rsidRPr="006234E5" w:rsidRDefault="00B60AAB" w:rsidP="006234E5">
      <w:pPr>
        <w:shd w:val="clear" w:color="auto" w:fill="FBFBFB"/>
        <w:spacing w:after="0" w:line="360" w:lineRule="exact"/>
        <w:jc w:val="both"/>
        <w:rPr>
          <w:rFonts w:ascii="Times New Roman" w:eastAsia="Times New Roman" w:hAnsi="Times New Roman" w:cs="Times New Roman"/>
          <w:color w:val="1D2029"/>
          <w:sz w:val="28"/>
          <w:szCs w:val="28"/>
          <w:lang w:eastAsia="ru-RU"/>
        </w:rPr>
      </w:pPr>
      <w:hyperlink r:id="rId5" w:anchor="form" w:history="1">
        <w:r w:rsidR="00831296" w:rsidRPr="006234E5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lang w:eastAsia="ru-RU"/>
          </w:rPr>
          <w:t>Зарегистрироваться</w:t>
        </w:r>
      </w:hyperlink>
    </w:p>
    <w:p w:rsidR="00F2638D" w:rsidRDefault="00F2638D" w:rsidP="006234E5">
      <w:pPr>
        <w:spacing w:after="0" w:line="360" w:lineRule="exact"/>
      </w:pPr>
    </w:p>
    <w:sectPr w:rsidR="00F2638D" w:rsidSect="00F263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ED710A"/>
    <w:multiLevelType w:val="multilevel"/>
    <w:tmpl w:val="AE685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1296"/>
    <w:rsid w:val="00277753"/>
    <w:rsid w:val="005969B9"/>
    <w:rsid w:val="006234E5"/>
    <w:rsid w:val="006F123F"/>
    <w:rsid w:val="00831296"/>
    <w:rsid w:val="00B60AAB"/>
    <w:rsid w:val="00D81FC3"/>
    <w:rsid w:val="00F263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3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12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3129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398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0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482412">
              <w:marLeft w:val="-192"/>
              <w:marRight w:val="-19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48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16436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single" w:sz="12" w:space="11" w:color="E04E39"/>
                        <w:right w:val="none" w:sz="0" w:space="0" w:color="auto"/>
                      </w:divBdr>
                      <w:divsChild>
                        <w:div w:id="1642035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201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4258544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4302868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039407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110617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6853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4041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6623673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809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45490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128700">
                          <w:marLeft w:val="0"/>
                          <w:marRight w:val="0"/>
                          <w:marTop w:val="48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121876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197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047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415521">
                          <w:marLeft w:val="216"/>
                          <w:marRight w:val="0"/>
                          <w:marTop w:val="0"/>
                          <w:marBottom w:val="480"/>
                          <w:divBdr>
                            <w:top w:val="single" w:sz="4" w:space="0" w:color="F2F2F2"/>
                            <w:left w:val="single" w:sz="4" w:space="0" w:color="F2F2F2"/>
                            <w:bottom w:val="single" w:sz="4" w:space="0" w:color="F2F2F2"/>
                            <w:right w:val="single" w:sz="4" w:space="0" w:color="F2F2F2"/>
                          </w:divBdr>
                          <w:divsChild>
                            <w:div w:id="12342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61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03071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sppk.ru/events/otkrytyy-dialog-dlya-eksporterov-aktualnye-mery-podderzhki-eksport-orientirovannykh-predpriyatiy-pe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197</Words>
  <Characters>1123</Characters>
  <Application>Microsoft Office Word</Application>
  <DocSecurity>0</DocSecurity>
  <Lines>9</Lines>
  <Paragraphs>2</Paragraphs>
  <ScaleCrop>false</ScaleCrop>
  <Company>Organization</Company>
  <LinksUpToDate>false</LinksUpToDate>
  <CharactersWithSpaces>1318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Buh</cp:lastModifiedBy>
  <cp:revision>5</cp:revision>
  <dcterms:created xsi:type="dcterms:W3CDTF">2024-03-26T11:12:00Z</dcterms:created>
  <dcterms:modified xsi:type="dcterms:W3CDTF">2024-03-27T10:27:00Z</dcterms:modified>
</cp:coreProperties>
</file>